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52" w:rsidRPr="00AF4A52" w:rsidRDefault="00D65CA5" w:rsidP="00AF4A52">
      <w:pPr>
        <w:spacing w:after="0" w:line="240" w:lineRule="auto"/>
        <w:jc w:val="center"/>
        <w:rPr>
          <w:b/>
          <w:i/>
          <w:color w:val="C2D69B" w:themeColor="accent3" w:themeTint="99"/>
          <w:sz w:val="9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b/>
          <w:i/>
          <w:noProof/>
          <w:sz w:val="32"/>
        </w:rPr>
        <w:drawing>
          <wp:anchor distT="0" distB="0" distL="114300" distR="114300" simplePos="0" relativeHeight="251660288" behindDoc="1" locked="0" layoutInCell="1" allowOverlap="1" wp14:anchorId="60D40868" wp14:editId="4153560C">
            <wp:simplePos x="0" y="0"/>
            <wp:positionH relativeFrom="column">
              <wp:posOffset>3775199</wp:posOffset>
            </wp:positionH>
            <wp:positionV relativeFrom="paragraph">
              <wp:posOffset>371474</wp:posOffset>
            </wp:positionV>
            <wp:extent cx="1981200" cy="1981200"/>
            <wp:effectExtent l="76200" t="0" r="19050" b="0"/>
            <wp:wrapNone/>
            <wp:docPr id="3" name="Picture 3" descr="C:\Users\jtobin\AppData\Local\Microsoft\Windows\Temporary Internet Files\Content.IE5\C3513GR3\MC9004417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tobin\AppData\Local\Microsoft\Windows\Temporary Internet Files\Content.IE5\C3513GR3\MC900441734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7518"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9B3" w:rsidRPr="005259B3">
        <w:rPr>
          <w:b/>
          <w:i/>
          <w:noProof/>
          <w:color w:val="365F91" w:themeColor="accent1" w:themeShade="BF"/>
          <w:sz w:val="96"/>
          <w14:shadow w14:blurRad="50800" w14:dist="50800" w14:dir="5400000" w14:sx="0" w14:sy="0" w14:kx="0" w14:ky="0" w14:algn="ctr">
            <w14:schemeClr w14:val="accent3">
              <w14:lumMod w14:val="40000"/>
              <w14:lumOff w14:val="60000"/>
            </w14:scheme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AED4D" wp14:editId="41AE8FEB">
                <wp:simplePos x="0" y="0"/>
                <wp:positionH relativeFrom="column">
                  <wp:posOffset>-123825</wp:posOffset>
                </wp:positionH>
                <wp:positionV relativeFrom="paragraph">
                  <wp:posOffset>-57150</wp:posOffset>
                </wp:positionV>
                <wp:extent cx="6096000" cy="8248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824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.75pt;margin-top:-4.5pt;width:480pt;height:6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" filled="f" strokecolor="#622423 [1605]" strokeweight="2pt">
                <v:stroke dashstyle="1 1"/>
              </v:rect>
            </w:pict>
          </mc:Fallback>
        </mc:AlternateContent>
      </w:r>
      <w:r w:rsidR="00AF4A52" w:rsidRPr="005259B3">
        <w:rPr>
          <w:b/>
          <w:i/>
          <w:color w:val="365F91" w:themeColor="accent1" w:themeShade="BF"/>
          <w:sz w:val="96"/>
          <w14:shadow w14:blurRad="50800" w14:dist="50800" w14:dir="5400000" w14:sx="100000" w14:sy="100000" w14:kx="0" w14:ky="0" w14:algn="ctr">
            <w14:schemeClr w14:val="accent3">
              <w14:lumMod w14:val="40000"/>
              <w14:lumOff w14:val="60000"/>
            </w14:scheme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AEIOU</w:t>
      </w:r>
    </w:p>
    <w:p w:rsidR="00AF4A52" w:rsidRDefault="00AF4A52" w:rsidP="00AF4A52">
      <w:pPr>
        <w:spacing w:after="0" w:line="240" w:lineRule="auto"/>
        <w:jc w:val="center"/>
        <w:rPr>
          <w:b/>
          <w:i/>
          <w:color w:val="C2D69B" w:themeColor="accent3" w:themeTint="99"/>
          <w:sz w:val="44"/>
        </w:rPr>
      </w:pPr>
      <w:r w:rsidRPr="00AF4A52">
        <w:rPr>
          <w:b/>
          <w:i/>
          <w:color w:val="C2D69B" w:themeColor="accent3" w:themeTint="99"/>
          <w:sz w:val="44"/>
        </w:rPr>
        <w:t>AN EASY WAY TO ENGAGE THROUGH READING</w:t>
      </w:r>
    </w:p>
    <w:p w:rsidR="00AF4A52" w:rsidRDefault="00AF4A52" w:rsidP="00AF4A52">
      <w:pPr>
        <w:spacing w:after="0" w:line="240" w:lineRule="auto"/>
        <w:rPr>
          <w:color w:val="C2D69B" w:themeColor="accent3" w:themeTint="99"/>
          <w:sz w:val="44"/>
        </w:rPr>
      </w:pPr>
    </w:p>
    <w:p w:rsidR="00AF4A52" w:rsidRPr="004A694B" w:rsidRDefault="00AF4A52" w:rsidP="00AF4A52">
      <w:pPr>
        <w:spacing w:after="0" w:line="240" w:lineRule="auto"/>
        <w:rPr>
          <w:b/>
          <w:i/>
          <w:color w:val="365F91" w:themeColor="accent1" w:themeShade="BF"/>
          <w:sz w:val="32"/>
        </w:rPr>
      </w:pPr>
      <w:r w:rsidRPr="004A694B">
        <w:rPr>
          <w:b/>
          <w:i/>
          <w:color w:val="365F91" w:themeColor="accent1" w:themeShade="BF"/>
          <w:sz w:val="32"/>
        </w:rPr>
        <w:t>HOW DOES IT WORK?</w:t>
      </w:r>
    </w:p>
    <w:p w:rsidR="00AF4A52" w:rsidRPr="004A694B" w:rsidRDefault="00AF4A52" w:rsidP="00AF4A52">
      <w:pPr>
        <w:spacing w:after="0" w:line="240" w:lineRule="auto"/>
        <w:rPr>
          <w:b/>
          <w:i/>
          <w:sz w:val="24"/>
        </w:rPr>
      </w:pPr>
    </w:p>
    <w:p w:rsidR="00AF4A52" w:rsidRPr="0097539C" w:rsidRDefault="00AF4A52" w:rsidP="0097539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97539C">
        <w:rPr>
          <w:sz w:val="24"/>
        </w:rPr>
        <w:t>Find an article or passage which pertains to your subject or curriculum</w:t>
      </w:r>
      <w:r w:rsidR="00BD543A">
        <w:rPr>
          <w:sz w:val="24"/>
        </w:rPr>
        <w:t>.</w:t>
      </w:r>
    </w:p>
    <w:p w:rsidR="00AF4A52" w:rsidRPr="0097539C" w:rsidRDefault="00AF4A52" w:rsidP="0097539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97539C">
        <w:rPr>
          <w:sz w:val="24"/>
        </w:rPr>
        <w:t>Give students the AEIOU handout</w:t>
      </w:r>
      <w:r w:rsidR="00BD543A">
        <w:rPr>
          <w:sz w:val="24"/>
        </w:rPr>
        <w:t>.</w:t>
      </w:r>
    </w:p>
    <w:p w:rsidR="00AF4A52" w:rsidRDefault="00AF4A52" w:rsidP="0097539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Ask students to read the article or passage and complete the AEIOU sheet</w:t>
      </w:r>
      <w:r w:rsidR="00BD543A">
        <w:rPr>
          <w:sz w:val="24"/>
        </w:rPr>
        <w:t>.</w:t>
      </w:r>
    </w:p>
    <w:p w:rsidR="00AF4A52" w:rsidRPr="00D92676" w:rsidRDefault="00AF4A52" w:rsidP="00AF4A52">
      <w:pPr>
        <w:spacing w:after="0" w:line="240" w:lineRule="auto"/>
        <w:rPr>
          <w:sz w:val="32"/>
        </w:rPr>
      </w:pPr>
    </w:p>
    <w:p w:rsidR="00AF4A52" w:rsidRDefault="00AF4A52" w:rsidP="00AF4A52">
      <w:pPr>
        <w:spacing w:after="0" w:line="240" w:lineRule="auto"/>
        <w:rPr>
          <w:b/>
          <w:i/>
          <w:sz w:val="32"/>
        </w:rPr>
      </w:pPr>
    </w:p>
    <w:p w:rsidR="00AF4A52" w:rsidRPr="004A694B" w:rsidRDefault="00AF4A52" w:rsidP="00AF4A52">
      <w:pPr>
        <w:spacing w:after="0" w:line="240" w:lineRule="auto"/>
        <w:rPr>
          <w:b/>
          <w:i/>
          <w:color w:val="365F91" w:themeColor="accent1" w:themeShade="BF"/>
          <w:sz w:val="32"/>
        </w:rPr>
      </w:pPr>
      <w:r w:rsidRPr="004A694B">
        <w:rPr>
          <w:b/>
          <w:i/>
          <w:color w:val="365F91" w:themeColor="accent1" w:themeShade="BF"/>
          <w:sz w:val="32"/>
        </w:rPr>
        <w:t>WHAT’S THE POINT?</w:t>
      </w:r>
    </w:p>
    <w:p w:rsidR="00AF4A52" w:rsidRPr="004A694B" w:rsidRDefault="00AF4A52" w:rsidP="00AF4A52">
      <w:pPr>
        <w:spacing w:after="0" w:line="240" w:lineRule="auto"/>
        <w:rPr>
          <w:sz w:val="24"/>
        </w:rPr>
      </w:pPr>
    </w:p>
    <w:p w:rsidR="00AF4A52" w:rsidRDefault="0097539C" w:rsidP="0097539C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This simple idea makes students a part of the reading process and asks them to be involved, reacting to their reading personally</w:t>
      </w:r>
      <w:r w:rsidR="00BD543A">
        <w:rPr>
          <w:sz w:val="24"/>
        </w:rPr>
        <w:t>.</w:t>
      </w:r>
    </w:p>
    <w:p w:rsidR="0097539C" w:rsidRDefault="0097539C" w:rsidP="0097539C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It boosts interest in any reading because it makes students aware of their interest in what they have read</w:t>
      </w:r>
      <w:r w:rsidR="00BD543A">
        <w:rPr>
          <w:sz w:val="24"/>
        </w:rPr>
        <w:t>.</w:t>
      </w:r>
    </w:p>
    <w:p w:rsidR="0097539C" w:rsidRPr="00735694" w:rsidRDefault="0097539C" w:rsidP="0097539C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632423" w:themeColor="accent2" w:themeShade="80"/>
          <w:sz w:val="24"/>
        </w:rPr>
      </w:pPr>
      <w:r w:rsidRPr="00735694">
        <w:rPr>
          <w:b/>
          <w:color w:val="632423" w:themeColor="accent2" w:themeShade="80"/>
          <w:sz w:val="24"/>
          <w:u w:val="single"/>
        </w:rPr>
        <w:t>It increases reading comprehension</w:t>
      </w:r>
      <w:r w:rsidR="00BD543A">
        <w:rPr>
          <w:b/>
          <w:color w:val="632423" w:themeColor="accent2" w:themeShade="80"/>
          <w:sz w:val="24"/>
          <w:u w:val="single"/>
        </w:rPr>
        <w:t>.</w:t>
      </w:r>
    </w:p>
    <w:p w:rsidR="00AF4A52" w:rsidRDefault="00AF4A52" w:rsidP="00AF4A52">
      <w:pPr>
        <w:spacing w:after="0" w:line="240" w:lineRule="auto"/>
        <w:rPr>
          <w:b/>
          <w:i/>
          <w:sz w:val="32"/>
        </w:rPr>
      </w:pPr>
    </w:p>
    <w:p w:rsidR="002A0E61" w:rsidRDefault="002A0E61" w:rsidP="00AF4A52">
      <w:pPr>
        <w:spacing w:after="0" w:line="240" w:lineRule="auto"/>
        <w:rPr>
          <w:b/>
          <w:i/>
          <w:sz w:val="32"/>
        </w:rPr>
      </w:pPr>
    </w:p>
    <w:p w:rsidR="00AF4A52" w:rsidRPr="004A694B" w:rsidRDefault="00AF4A52" w:rsidP="00AF4A52">
      <w:pPr>
        <w:spacing w:after="0" w:line="240" w:lineRule="auto"/>
        <w:rPr>
          <w:b/>
          <w:i/>
          <w:color w:val="365F91" w:themeColor="accent1" w:themeShade="BF"/>
          <w:sz w:val="32"/>
        </w:rPr>
      </w:pPr>
      <w:r w:rsidRPr="004A694B">
        <w:rPr>
          <w:b/>
          <w:i/>
          <w:color w:val="365F91" w:themeColor="accent1" w:themeShade="BF"/>
          <w:sz w:val="32"/>
        </w:rPr>
        <w:t>WHO CAN USE IT?</w:t>
      </w:r>
    </w:p>
    <w:p w:rsidR="00AF4A52" w:rsidRPr="004A694B" w:rsidRDefault="00AF4A52" w:rsidP="00AF4A52">
      <w:pPr>
        <w:spacing w:after="0" w:line="240" w:lineRule="auto"/>
        <w:rPr>
          <w:b/>
          <w:i/>
          <w:sz w:val="24"/>
        </w:rPr>
      </w:pPr>
    </w:p>
    <w:p w:rsidR="00FA47ED" w:rsidRPr="00FA47ED" w:rsidRDefault="00FA47ED" w:rsidP="00FA47ED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 w:rsidRPr="004A694B">
        <w:rPr>
          <w:b/>
          <w:sz w:val="24"/>
        </w:rPr>
        <w:t>EVERYONE</w:t>
      </w:r>
      <w:r>
        <w:rPr>
          <w:sz w:val="24"/>
        </w:rPr>
        <w:t>, regardless of subject area, grade, or course level</w:t>
      </w:r>
    </w:p>
    <w:p w:rsidR="00AF4A52" w:rsidRDefault="00AF4A52" w:rsidP="00AF4A52">
      <w:pPr>
        <w:spacing w:after="0" w:line="240" w:lineRule="auto"/>
        <w:rPr>
          <w:b/>
          <w:i/>
          <w:sz w:val="32"/>
        </w:rPr>
      </w:pPr>
    </w:p>
    <w:p w:rsidR="004A694B" w:rsidRDefault="004A694B" w:rsidP="00AF4A52">
      <w:pPr>
        <w:spacing w:after="0" w:line="240" w:lineRule="auto"/>
        <w:rPr>
          <w:b/>
          <w:i/>
          <w:sz w:val="32"/>
        </w:rPr>
      </w:pPr>
    </w:p>
    <w:p w:rsidR="00AF4A52" w:rsidRPr="004A694B" w:rsidRDefault="00AF4A52" w:rsidP="00AF4A52">
      <w:pPr>
        <w:spacing w:after="0" w:line="240" w:lineRule="auto"/>
        <w:rPr>
          <w:b/>
          <w:i/>
          <w:color w:val="365F91" w:themeColor="accent1" w:themeShade="BF"/>
          <w:sz w:val="32"/>
        </w:rPr>
      </w:pPr>
      <w:r w:rsidRPr="004A694B">
        <w:rPr>
          <w:b/>
          <w:i/>
          <w:color w:val="365F91" w:themeColor="accent1" w:themeShade="BF"/>
          <w:sz w:val="32"/>
        </w:rPr>
        <w:t>HOW MUCH TIME DOES IT TAKE?</w:t>
      </w:r>
    </w:p>
    <w:p w:rsidR="00AF4A52" w:rsidRPr="004A694B" w:rsidRDefault="00AF4A52" w:rsidP="00AF4A52">
      <w:pPr>
        <w:spacing w:after="0" w:line="240" w:lineRule="auto"/>
        <w:rPr>
          <w:b/>
          <w:i/>
          <w:sz w:val="24"/>
        </w:rPr>
      </w:pPr>
    </w:p>
    <w:p w:rsidR="00FA47ED" w:rsidRPr="00FA47ED" w:rsidRDefault="00FA47ED" w:rsidP="00FA47ED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 w:rsidRPr="004A694B">
        <w:rPr>
          <w:b/>
          <w:sz w:val="24"/>
        </w:rPr>
        <w:t>NONE</w:t>
      </w:r>
      <w:r w:rsidR="00BD543A">
        <w:rPr>
          <w:sz w:val="24"/>
        </w:rPr>
        <w:t xml:space="preserve"> – M</w:t>
      </w:r>
      <w:r>
        <w:rPr>
          <w:sz w:val="24"/>
        </w:rPr>
        <w:t>any already do this in some shape or form, and if you don’t, it takes no time whatsoever</w:t>
      </w:r>
      <w:r w:rsidR="00BD543A">
        <w:rPr>
          <w:sz w:val="24"/>
        </w:rPr>
        <w:t>.</w:t>
      </w:r>
    </w:p>
    <w:p w:rsidR="00AF4A52" w:rsidRDefault="00AF4A52" w:rsidP="00AF4A52">
      <w:pPr>
        <w:spacing w:after="0" w:line="240" w:lineRule="auto"/>
        <w:rPr>
          <w:sz w:val="32"/>
        </w:rPr>
      </w:pPr>
    </w:p>
    <w:p w:rsidR="004A694B" w:rsidRPr="004A694B" w:rsidRDefault="004A694B" w:rsidP="00AF4A52">
      <w:pPr>
        <w:spacing w:after="0" w:line="240" w:lineRule="auto"/>
        <w:rPr>
          <w:sz w:val="32"/>
        </w:rPr>
      </w:pPr>
    </w:p>
    <w:p w:rsidR="00AF4A52" w:rsidRPr="004A694B" w:rsidRDefault="00AF4A52" w:rsidP="00AF4A52">
      <w:pPr>
        <w:spacing w:after="0" w:line="240" w:lineRule="auto"/>
        <w:rPr>
          <w:b/>
          <w:i/>
          <w:color w:val="365F91" w:themeColor="accent1" w:themeShade="BF"/>
          <w:sz w:val="32"/>
        </w:rPr>
      </w:pPr>
      <w:r w:rsidRPr="004A694B">
        <w:rPr>
          <w:b/>
          <w:i/>
          <w:color w:val="365F91" w:themeColor="accent1" w:themeShade="BF"/>
          <w:sz w:val="32"/>
        </w:rPr>
        <w:t>CAN IT BE ADAPTED?</w:t>
      </w:r>
    </w:p>
    <w:p w:rsidR="00FA47ED" w:rsidRPr="004A694B" w:rsidRDefault="00FA47ED" w:rsidP="00AF4A52">
      <w:pPr>
        <w:spacing w:after="0" w:line="240" w:lineRule="auto"/>
        <w:rPr>
          <w:sz w:val="24"/>
        </w:rPr>
      </w:pPr>
    </w:p>
    <w:p w:rsidR="00FA47ED" w:rsidRPr="00FA47ED" w:rsidRDefault="00BD543A" w:rsidP="00FA47ED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Absolutely – T</w:t>
      </w:r>
      <w:r w:rsidR="00FA47ED">
        <w:rPr>
          <w:sz w:val="24"/>
        </w:rPr>
        <w:t>his is just one format that can be changed to fit your preferences or needs</w:t>
      </w:r>
      <w:r>
        <w:rPr>
          <w:sz w:val="24"/>
        </w:rPr>
        <w:t>.</w:t>
      </w:r>
    </w:p>
    <w:p w:rsidR="004A694B" w:rsidRDefault="00AF4A52" w:rsidP="009E4945">
      <w:pPr>
        <w:spacing w:after="0" w:line="240" w:lineRule="auto"/>
        <w:jc w:val="center"/>
        <w:rPr>
          <w:b/>
          <w:i/>
          <w:color w:val="632423" w:themeColor="accent2" w:themeShade="80"/>
          <w:sz w:val="40"/>
        </w:rPr>
      </w:pPr>
      <w:r w:rsidRPr="00AF4A52">
        <w:rPr>
          <w:b/>
          <w:sz w:val="28"/>
        </w:rPr>
        <w:br w:type="page"/>
      </w:r>
      <w:r w:rsidR="005259B3" w:rsidRPr="005259B3">
        <w:rPr>
          <w:b/>
          <w:i/>
          <w:color w:val="632423" w:themeColor="accent2" w:themeShade="80"/>
          <w:sz w:val="40"/>
        </w:rPr>
        <w:lastRenderedPageBreak/>
        <w:t>LINKS TO POTENTIAL “AEIOU” ARTICLES</w:t>
      </w:r>
    </w:p>
    <w:p w:rsidR="009E4945" w:rsidRPr="00E60C4D" w:rsidRDefault="009E4945" w:rsidP="009E4945">
      <w:pPr>
        <w:spacing w:after="0" w:line="240" w:lineRule="auto"/>
        <w:jc w:val="center"/>
        <w:rPr>
          <w:b/>
          <w:sz w:val="28"/>
        </w:rPr>
      </w:pPr>
    </w:p>
    <w:p w:rsidR="005259B3" w:rsidRPr="005259B3" w:rsidRDefault="005259B3" w:rsidP="004A694B">
      <w:pPr>
        <w:spacing w:after="0" w:line="240" w:lineRule="auto"/>
        <w:jc w:val="center"/>
        <w:rPr>
          <w:b/>
          <w:i/>
          <w:sz w:val="28"/>
        </w:rPr>
      </w:pPr>
    </w:p>
    <w:p w:rsidR="00BC49B7" w:rsidRPr="005259B3" w:rsidRDefault="00BC49B7" w:rsidP="004A694B">
      <w:pPr>
        <w:spacing w:after="0" w:line="240" w:lineRule="auto"/>
        <w:rPr>
          <w:b/>
          <w:i/>
          <w:color w:val="632423" w:themeColor="accent2" w:themeShade="80"/>
        </w:rPr>
      </w:pPr>
      <w:r w:rsidRPr="005259B3">
        <w:rPr>
          <w:b/>
          <w:i/>
          <w:color w:val="632423" w:themeColor="accent2" w:themeShade="80"/>
        </w:rPr>
        <w:t>SCIENCE:</w:t>
      </w:r>
    </w:p>
    <w:p w:rsidR="0049072A" w:rsidRPr="0049072A" w:rsidRDefault="0049072A" w:rsidP="002356EC">
      <w:pPr>
        <w:spacing w:after="0" w:line="240" w:lineRule="auto"/>
        <w:ind w:firstLine="360"/>
      </w:pPr>
      <w:r>
        <w:t>The story of the lionfish, a predatory</w:t>
      </w:r>
      <w:r w:rsidR="00686BF7">
        <w:t xml:space="preserve"> fish new to the Atlantic Ocean</w:t>
      </w:r>
    </w:p>
    <w:p w:rsidR="004B384C" w:rsidRDefault="002A2BC6" w:rsidP="00AF0738">
      <w:pPr>
        <w:pStyle w:val="ListParagraph"/>
        <w:spacing w:after="0" w:line="240" w:lineRule="auto"/>
        <w:contextualSpacing w:val="0"/>
      </w:pPr>
      <w:hyperlink r:id="rId7" w:history="1">
        <w:r w:rsidR="00BC49B7">
          <w:rPr>
            <w:rStyle w:val="Hyperlink"/>
          </w:rPr>
          <w:t>http://www.sciencenewsforkids.org/2013/08/foreign-lionfish-aquarium-castoffs-have-been-invading-american-coastal-waters-at-an-alarming-rate-and-gobbling-up-the-natives/</w:t>
        </w:r>
      </w:hyperlink>
    </w:p>
    <w:p w:rsidR="00BC49B7" w:rsidRDefault="00BC49B7" w:rsidP="004A694B">
      <w:pPr>
        <w:spacing w:after="0" w:line="240" w:lineRule="auto"/>
      </w:pPr>
    </w:p>
    <w:p w:rsidR="00D2739E" w:rsidRDefault="00D2739E" w:rsidP="002356EC">
      <w:pPr>
        <w:spacing w:after="0" w:line="240" w:lineRule="auto"/>
        <w:ind w:firstLine="360"/>
      </w:pPr>
      <w:r>
        <w:t xml:space="preserve">An article about an </w:t>
      </w:r>
      <w:proofErr w:type="spellStart"/>
      <w:r>
        <w:t>exoplanet</w:t>
      </w:r>
      <w:proofErr w:type="spellEnd"/>
      <w:r>
        <w:t xml:space="preserve"> recently discovered which</w:t>
      </w:r>
      <w:r w:rsidR="00686BF7">
        <w:t xml:space="preserve"> has a surprisingly short orbit</w:t>
      </w:r>
    </w:p>
    <w:p w:rsidR="00B87500" w:rsidRDefault="002A2BC6" w:rsidP="00AF0738">
      <w:pPr>
        <w:spacing w:after="0" w:line="240" w:lineRule="auto"/>
        <w:ind w:left="720"/>
      </w:pPr>
      <w:hyperlink r:id="rId8" w:history="1">
        <w:r w:rsidR="00B87500">
          <w:rPr>
            <w:rStyle w:val="Hyperlink"/>
          </w:rPr>
          <w:t>http://www.dogonews.com/2013/8/28/wished-you-could-celebrate-your-birthday-more-often-you-may-want-to-consider-exoplanet-kepler-78b</w:t>
        </w:r>
      </w:hyperlink>
    </w:p>
    <w:p w:rsidR="00B87500" w:rsidRDefault="00B87500" w:rsidP="004A694B">
      <w:pPr>
        <w:spacing w:after="0" w:line="240" w:lineRule="auto"/>
      </w:pPr>
    </w:p>
    <w:p w:rsidR="00B87500" w:rsidRPr="005259B3" w:rsidRDefault="00B87500" w:rsidP="004A694B">
      <w:pPr>
        <w:spacing w:after="0" w:line="240" w:lineRule="auto"/>
        <w:rPr>
          <w:b/>
          <w:i/>
          <w:color w:val="632423" w:themeColor="accent2" w:themeShade="80"/>
        </w:rPr>
      </w:pPr>
      <w:r w:rsidRPr="005259B3">
        <w:rPr>
          <w:b/>
          <w:i/>
          <w:color w:val="632423" w:themeColor="accent2" w:themeShade="80"/>
        </w:rPr>
        <w:t>MATH:</w:t>
      </w:r>
    </w:p>
    <w:p w:rsidR="0049072A" w:rsidRPr="0049072A" w:rsidRDefault="0049072A" w:rsidP="002356EC">
      <w:pPr>
        <w:spacing w:after="0" w:line="240" w:lineRule="auto"/>
        <w:ind w:firstLine="360"/>
      </w:pPr>
      <w:r>
        <w:t>Is it possible to predict the next no-hitter in Major League Baseball?</w:t>
      </w:r>
    </w:p>
    <w:p w:rsidR="00B87500" w:rsidRPr="00AF4A52" w:rsidRDefault="002A2BC6" w:rsidP="00AF0738">
      <w:pPr>
        <w:pStyle w:val="ListParagraph"/>
        <w:spacing w:after="0" w:line="240" w:lineRule="auto"/>
        <w:contextualSpacing w:val="0"/>
        <w:rPr>
          <w:i/>
        </w:rPr>
      </w:pPr>
      <w:hyperlink r:id="rId9" w:history="1">
        <w:r w:rsidR="00B87500">
          <w:rPr>
            <w:rStyle w:val="Hyperlink"/>
          </w:rPr>
          <w:t>http://www.sciencedaily.com/videos/2005/0501-the_next_nohitter_may.htm</w:t>
        </w:r>
      </w:hyperlink>
    </w:p>
    <w:p w:rsidR="00B87500" w:rsidRDefault="00B87500" w:rsidP="004A694B">
      <w:pPr>
        <w:spacing w:after="0" w:line="240" w:lineRule="auto"/>
        <w:rPr>
          <w:i/>
        </w:rPr>
      </w:pPr>
    </w:p>
    <w:p w:rsidR="00B87500" w:rsidRPr="005259B3" w:rsidRDefault="00B87500" w:rsidP="004A694B">
      <w:pPr>
        <w:spacing w:after="0" w:line="240" w:lineRule="auto"/>
        <w:rPr>
          <w:b/>
          <w:i/>
          <w:color w:val="632423" w:themeColor="accent2" w:themeShade="80"/>
        </w:rPr>
      </w:pPr>
      <w:r w:rsidRPr="005259B3">
        <w:rPr>
          <w:b/>
          <w:i/>
          <w:color w:val="632423" w:themeColor="accent2" w:themeShade="80"/>
        </w:rPr>
        <w:t>HISTORY:</w:t>
      </w:r>
    </w:p>
    <w:p w:rsidR="0049072A" w:rsidRPr="0049072A" w:rsidRDefault="0049072A" w:rsidP="002356EC">
      <w:pPr>
        <w:spacing w:after="0" w:line="240" w:lineRule="auto"/>
        <w:ind w:firstLine="360"/>
      </w:pPr>
      <w:r>
        <w:t>News about the death of Hitler’s last surviving bodyguard</w:t>
      </w:r>
    </w:p>
    <w:p w:rsidR="00B87500" w:rsidRPr="00AF4A52" w:rsidRDefault="002A2BC6" w:rsidP="00AF0738">
      <w:pPr>
        <w:pStyle w:val="ListParagraph"/>
        <w:spacing w:after="0" w:line="240" w:lineRule="auto"/>
        <w:contextualSpacing w:val="0"/>
        <w:rPr>
          <w:i/>
        </w:rPr>
      </w:pPr>
      <w:hyperlink r:id="rId10" w:history="1">
        <w:r w:rsidR="00127FB5">
          <w:rPr>
            <w:rStyle w:val="Hyperlink"/>
          </w:rPr>
          <w:t>http://www.bbc.co.uk/news/world-europe-23989454</w:t>
        </w:r>
      </w:hyperlink>
    </w:p>
    <w:p w:rsidR="00B87500" w:rsidRDefault="00B87500" w:rsidP="004A694B">
      <w:pPr>
        <w:spacing w:after="0" w:line="240" w:lineRule="auto"/>
        <w:rPr>
          <w:i/>
        </w:rPr>
      </w:pPr>
    </w:p>
    <w:p w:rsidR="00B87500" w:rsidRPr="005259B3" w:rsidRDefault="00B87500" w:rsidP="004A694B">
      <w:pPr>
        <w:spacing w:after="0" w:line="240" w:lineRule="auto"/>
        <w:rPr>
          <w:b/>
          <w:i/>
          <w:color w:val="632423" w:themeColor="accent2" w:themeShade="80"/>
        </w:rPr>
      </w:pPr>
      <w:r w:rsidRPr="005259B3">
        <w:rPr>
          <w:b/>
          <w:i/>
          <w:color w:val="632423" w:themeColor="accent2" w:themeShade="80"/>
        </w:rPr>
        <w:t>ART:</w:t>
      </w:r>
    </w:p>
    <w:p w:rsidR="0049072A" w:rsidRDefault="0049072A" w:rsidP="002356EC">
      <w:pPr>
        <w:spacing w:after="0" w:line="240" w:lineRule="auto"/>
        <w:ind w:firstLine="360"/>
      </w:pPr>
      <w:r>
        <w:t>Listing the skills students learn from classes in the arts</w:t>
      </w:r>
    </w:p>
    <w:p w:rsidR="00AF4A52" w:rsidRPr="00AF4A52" w:rsidRDefault="002A2BC6" w:rsidP="00AF0738">
      <w:pPr>
        <w:pStyle w:val="ListParagraph"/>
        <w:spacing w:after="0" w:line="240" w:lineRule="auto"/>
        <w:contextualSpacing w:val="0"/>
        <w:rPr>
          <w:rStyle w:val="Hyperlink"/>
          <w:color w:val="auto"/>
          <w:u w:val="none"/>
        </w:rPr>
      </w:pPr>
      <w:hyperlink r:id="rId11" w:history="1">
        <w:r w:rsidR="00FA54AA">
          <w:rPr>
            <w:rStyle w:val="Hyperlink"/>
          </w:rPr>
          <w:t>http://www.washingtonpost.com/blogs/answer-sheet/wp/2013/01/22/top-10-skills-children-learn-from-the-arts/</w:t>
        </w:r>
      </w:hyperlink>
    </w:p>
    <w:p w:rsidR="00AF4A52" w:rsidRPr="00AF4A52" w:rsidRDefault="00AF4A52" w:rsidP="004A694B">
      <w:pPr>
        <w:pStyle w:val="ListParagraph"/>
        <w:spacing w:after="0" w:line="240" w:lineRule="auto"/>
        <w:contextualSpacing w:val="0"/>
        <w:rPr>
          <w:color w:val="0000FF"/>
          <w:u w:val="single"/>
        </w:rPr>
      </w:pPr>
    </w:p>
    <w:p w:rsidR="00B87500" w:rsidRDefault="00AF4A52" w:rsidP="002356EC">
      <w:pPr>
        <w:spacing w:after="0" w:line="240" w:lineRule="auto"/>
        <w:ind w:firstLine="360"/>
      </w:pPr>
      <w:r>
        <w:t xml:space="preserve">A Van Gogh painting was just discovered </w:t>
      </w:r>
      <w:r w:rsidR="00207BFA">
        <w:t>last month</w:t>
      </w:r>
    </w:p>
    <w:p w:rsidR="00AF4A52" w:rsidRDefault="002A2BC6" w:rsidP="00AF0738">
      <w:pPr>
        <w:pStyle w:val="ListParagraph"/>
        <w:spacing w:after="0" w:line="240" w:lineRule="auto"/>
        <w:contextualSpacing w:val="0"/>
      </w:pPr>
      <w:hyperlink r:id="rId12" w:history="1">
        <w:r w:rsidR="00AF4A52">
          <w:rPr>
            <w:rStyle w:val="Hyperlink"/>
          </w:rPr>
          <w:t>http://www.bbc.co.uk/news/entertainment-arts-24014186</w:t>
        </w:r>
      </w:hyperlink>
    </w:p>
    <w:p w:rsidR="00AF4A52" w:rsidRDefault="00AF4A52" w:rsidP="004A694B">
      <w:pPr>
        <w:spacing w:after="0" w:line="240" w:lineRule="auto"/>
      </w:pPr>
    </w:p>
    <w:p w:rsidR="00AF4A52" w:rsidRPr="00AF4A52" w:rsidRDefault="00AF4A52" w:rsidP="004A694B">
      <w:pPr>
        <w:spacing w:after="0" w:line="240" w:lineRule="auto"/>
      </w:pPr>
    </w:p>
    <w:p w:rsidR="00B87500" w:rsidRPr="005259B3" w:rsidRDefault="00B87500" w:rsidP="004A694B">
      <w:pPr>
        <w:spacing w:after="0" w:line="240" w:lineRule="auto"/>
        <w:rPr>
          <w:b/>
          <w:i/>
          <w:color w:val="632423" w:themeColor="accent2" w:themeShade="80"/>
        </w:rPr>
      </w:pPr>
      <w:r w:rsidRPr="005259B3">
        <w:rPr>
          <w:b/>
          <w:i/>
          <w:color w:val="632423" w:themeColor="accent2" w:themeShade="80"/>
        </w:rPr>
        <w:t>MUSIC:</w:t>
      </w:r>
    </w:p>
    <w:p w:rsidR="0049072A" w:rsidRPr="0049072A" w:rsidRDefault="0049072A" w:rsidP="002356EC">
      <w:pPr>
        <w:spacing w:after="0" w:line="240" w:lineRule="auto"/>
        <w:ind w:firstLine="360"/>
      </w:pPr>
      <w:r>
        <w:t>Interesting story about a musician who never actually existed</w:t>
      </w:r>
    </w:p>
    <w:p w:rsidR="00FA54AA" w:rsidRPr="00AF4A52" w:rsidRDefault="002A2BC6" w:rsidP="00AF0738">
      <w:pPr>
        <w:pStyle w:val="ListParagraph"/>
        <w:spacing w:after="0" w:line="240" w:lineRule="auto"/>
        <w:contextualSpacing w:val="0"/>
        <w:rPr>
          <w:i/>
        </w:rPr>
      </w:pPr>
      <w:hyperlink r:id="rId13" w:history="1">
        <w:r w:rsidR="00CF1E0A">
          <w:rPr>
            <w:rStyle w:val="Hyperlink"/>
          </w:rPr>
          <w:t>http://blogs.smithsonianmag.com/aroundthemall/2013/03/the-greatest-rb-singer-who-never-existed/</w:t>
        </w:r>
      </w:hyperlink>
    </w:p>
    <w:p w:rsidR="00FA54AA" w:rsidRDefault="00FA54AA" w:rsidP="004A694B">
      <w:pPr>
        <w:spacing w:after="0" w:line="240" w:lineRule="auto"/>
        <w:rPr>
          <w:i/>
        </w:rPr>
      </w:pPr>
    </w:p>
    <w:p w:rsidR="00127FB5" w:rsidRPr="005259B3" w:rsidRDefault="00127FB5" w:rsidP="004A694B">
      <w:pPr>
        <w:spacing w:after="0" w:line="240" w:lineRule="auto"/>
        <w:rPr>
          <w:color w:val="632423" w:themeColor="accent2" w:themeShade="80"/>
        </w:rPr>
      </w:pPr>
      <w:r w:rsidRPr="005259B3">
        <w:rPr>
          <w:b/>
          <w:i/>
          <w:color w:val="632423" w:themeColor="accent2" w:themeShade="80"/>
        </w:rPr>
        <w:t>HEALTH:</w:t>
      </w:r>
    </w:p>
    <w:p w:rsidR="0049072A" w:rsidRPr="0049072A" w:rsidRDefault="0049072A" w:rsidP="002356EC">
      <w:pPr>
        <w:spacing w:after="0" w:line="240" w:lineRule="auto"/>
        <w:ind w:firstLine="360"/>
      </w:pPr>
      <w:r>
        <w:t>Is sugar actually toxic to humans?</w:t>
      </w:r>
    </w:p>
    <w:p w:rsidR="00127FB5" w:rsidRPr="00AF4A52" w:rsidRDefault="002A2BC6" w:rsidP="00AF0738">
      <w:pPr>
        <w:pStyle w:val="ListParagraph"/>
        <w:spacing w:after="0" w:line="240" w:lineRule="auto"/>
        <w:contextualSpacing w:val="0"/>
        <w:rPr>
          <w:i/>
        </w:rPr>
      </w:pPr>
      <w:hyperlink r:id="rId14" w:history="1">
        <w:r w:rsidR="00127FB5">
          <w:rPr>
            <w:rStyle w:val="Hyperlink"/>
          </w:rPr>
          <w:t>http://articles.washingtonpost.com/2013-08-13/national/41374253_1_mice-sugar-consumption-females</w:t>
        </w:r>
      </w:hyperlink>
    </w:p>
    <w:p w:rsidR="00127FB5" w:rsidRDefault="00127FB5" w:rsidP="004A694B">
      <w:pPr>
        <w:spacing w:after="0" w:line="240" w:lineRule="auto"/>
        <w:rPr>
          <w:i/>
        </w:rPr>
      </w:pPr>
    </w:p>
    <w:p w:rsidR="00FA54AA" w:rsidRPr="005259B3" w:rsidRDefault="00FA54AA" w:rsidP="004A694B">
      <w:pPr>
        <w:spacing w:after="0" w:line="240" w:lineRule="auto"/>
        <w:rPr>
          <w:b/>
          <w:i/>
          <w:color w:val="632423" w:themeColor="accent2" w:themeShade="80"/>
        </w:rPr>
      </w:pPr>
      <w:r w:rsidRPr="005259B3">
        <w:rPr>
          <w:b/>
          <w:i/>
          <w:color w:val="632423" w:themeColor="accent2" w:themeShade="80"/>
        </w:rPr>
        <w:t>BUSINESS:</w:t>
      </w:r>
    </w:p>
    <w:p w:rsidR="0049072A" w:rsidRPr="0049072A" w:rsidRDefault="0049072A" w:rsidP="002356EC">
      <w:pPr>
        <w:spacing w:after="0" w:line="240" w:lineRule="auto"/>
        <w:ind w:firstLine="360"/>
      </w:pPr>
      <w:r>
        <w:t>An explanation of how gasoline prices are determined</w:t>
      </w:r>
    </w:p>
    <w:p w:rsidR="00FA54AA" w:rsidRPr="00AF4A52" w:rsidRDefault="002A2BC6" w:rsidP="00AF0738">
      <w:pPr>
        <w:pStyle w:val="ListParagraph"/>
        <w:spacing w:after="0" w:line="240" w:lineRule="auto"/>
        <w:contextualSpacing w:val="0"/>
        <w:rPr>
          <w:i/>
        </w:rPr>
      </w:pPr>
      <w:hyperlink r:id="rId15" w:history="1">
        <w:r w:rsidR="005A79FE">
          <w:rPr>
            <w:rStyle w:val="Hyperlink"/>
          </w:rPr>
          <w:t>http://www.exxonmobilperspectives.com/2012/01/27/what-am-i-paying-for-in-the-price-of-a-gallon-of-gasoline-2/?utm_content=what%20am%20i%20paying%20for%20in%20the%20price%20of%20a%20gallon%20of%20gasoline&amp;utm_source=Outbrain&amp;utm_medium=cpc&amp;utm_campaign=Perspectives_-_Tier_1</w:t>
        </w:r>
      </w:hyperlink>
    </w:p>
    <w:p w:rsidR="00674025" w:rsidRDefault="00674025" w:rsidP="00674025">
      <w:pPr>
        <w:pStyle w:val="Default"/>
      </w:pPr>
    </w:p>
    <w:p w:rsidR="00674025" w:rsidRDefault="00674025" w:rsidP="00674025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AEIOU</w:t>
      </w:r>
    </w:p>
    <w:p w:rsidR="00674025" w:rsidRPr="00674025" w:rsidRDefault="00674025" w:rsidP="00674025">
      <w:pPr>
        <w:pStyle w:val="Default"/>
        <w:jc w:val="center"/>
        <w:rPr>
          <w:sz w:val="32"/>
          <w:szCs w:val="72"/>
        </w:rPr>
      </w:pPr>
    </w:p>
    <w:p w:rsidR="00674025" w:rsidRPr="00674025" w:rsidRDefault="00674025" w:rsidP="00674025">
      <w:pPr>
        <w:pStyle w:val="Default"/>
        <w:rPr>
          <w:szCs w:val="23"/>
        </w:rPr>
      </w:pPr>
      <w:r w:rsidRPr="00674025">
        <w:rPr>
          <w:b/>
          <w:bCs/>
          <w:szCs w:val="23"/>
        </w:rPr>
        <w:t xml:space="preserve">A – (Adjective): </w:t>
      </w:r>
      <w:r w:rsidRPr="00674025">
        <w:rPr>
          <w:szCs w:val="23"/>
        </w:rPr>
        <w:t xml:space="preserve">Name at least ONE adjective that came to mind as you read this piece. Give a brief description of why you chose this adjective. </w:t>
      </w:r>
    </w:p>
    <w:p w:rsidR="00674025" w:rsidRPr="00674025" w:rsidRDefault="00674025" w:rsidP="00674025">
      <w:pPr>
        <w:pStyle w:val="Default"/>
        <w:rPr>
          <w:szCs w:val="23"/>
        </w:rPr>
      </w:pPr>
    </w:p>
    <w:p w:rsidR="00674025" w:rsidRPr="00674025" w:rsidRDefault="00674025" w:rsidP="00674025">
      <w:pPr>
        <w:pStyle w:val="Default"/>
        <w:rPr>
          <w:szCs w:val="23"/>
        </w:rPr>
      </w:pPr>
    </w:p>
    <w:p w:rsidR="00674025" w:rsidRPr="00674025" w:rsidRDefault="00674025" w:rsidP="00674025">
      <w:pPr>
        <w:pStyle w:val="Default"/>
        <w:rPr>
          <w:szCs w:val="23"/>
        </w:rPr>
      </w:pPr>
    </w:p>
    <w:p w:rsidR="00674025" w:rsidRDefault="00674025" w:rsidP="00674025">
      <w:pPr>
        <w:pStyle w:val="Default"/>
        <w:rPr>
          <w:szCs w:val="23"/>
        </w:rPr>
      </w:pPr>
    </w:p>
    <w:p w:rsidR="00674025" w:rsidRPr="00674025" w:rsidRDefault="00674025" w:rsidP="00674025">
      <w:pPr>
        <w:pStyle w:val="Default"/>
        <w:rPr>
          <w:szCs w:val="23"/>
        </w:rPr>
      </w:pPr>
    </w:p>
    <w:p w:rsidR="00674025" w:rsidRPr="00674025" w:rsidRDefault="00674025" w:rsidP="00674025">
      <w:pPr>
        <w:pStyle w:val="Default"/>
        <w:rPr>
          <w:szCs w:val="23"/>
        </w:rPr>
      </w:pPr>
    </w:p>
    <w:p w:rsidR="00674025" w:rsidRPr="00674025" w:rsidRDefault="00674025" w:rsidP="00674025">
      <w:pPr>
        <w:pStyle w:val="Default"/>
        <w:rPr>
          <w:szCs w:val="23"/>
        </w:rPr>
      </w:pPr>
      <w:r w:rsidRPr="00674025">
        <w:rPr>
          <w:b/>
          <w:bCs/>
          <w:szCs w:val="23"/>
        </w:rPr>
        <w:t xml:space="preserve">E – (Emotion): </w:t>
      </w:r>
      <w:r w:rsidRPr="00674025">
        <w:rPr>
          <w:szCs w:val="23"/>
        </w:rPr>
        <w:t xml:space="preserve">Name at least ONE emotion that you identified from reading this piece. Give a brief description why. </w:t>
      </w:r>
    </w:p>
    <w:p w:rsidR="00674025" w:rsidRPr="00674025" w:rsidRDefault="00674025" w:rsidP="00674025">
      <w:pPr>
        <w:pStyle w:val="Default"/>
        <w:rPr>
          <w:szCs w:val="23"/>
        </w:rPr>
      </w:pPr>
    </w:p>
    <w:p w:rsidR="00674025" w:rsidRPr="00674025" w:rsidRDefault="00674025" w:rsidP="00674025">
      <w:pPr>
        <w:pStyle w:val="Default"/>
        <w:rPr>
          <w:szCs w:val="23"/>
        </w:rPr>
      </w:pPr>
    </w:p>
    <w:p w:rsidR="00674025" w:rsidRDefault="00674025" w:rsidP="00674025">
      <w:pPr>
        <w:pStyle w:val="Default"/>
        <w:rPr>
          <w:szCs w:val="23"/>
        </w:rPr>
      </w:pPr>
    </w:p>
    <w:p w:rsidR="00674025" w:rsidRPr="00674025" w:rsidRDefault="00674025" w:rsidP="00674025">
      <w:pPr>
        <w:pStyle w:val="Default"/>
        <w:rPr>
          <w:szCs w:val="23"/>
        </w:rPr>
      </w:pPr>
      <w:bookmarkStart w:id="0" w:name="_GoBack"/>
      <w:bookmarkEnd w:id="0"/>
    </w:p>
    <w:p w:rsidR="00674025" w:rsidRPr="00674025" w:rsidRDefault="00674025" w:rsidP="00674025">
      <w:pPr>
        <w:pStyle w:val="Default"/>
        <w:rPr>
          <w:szCs w:val="23"/>
        </w:rPr>
      </w:pPr>
    </w:p>
    <w:p w:rsidR="00674025" w:rsidRPr="00674025" w:rsidRDefault="00674025" w:rsidP="00674025">
      <w:pPr>
        <w:pStyle w:val="Default"/>
        <w:rPr>
          <w:szCs w:val="23"/>
        </w:rPr>
      </w:pPr>
    </w:p>
    <w:p w:rsidR="00674025" w:rsidRPr="00674025" w:rsidRDefault="00674025" w:rsidP="00674025">
      <w:pPr>
        <w:pStyle w:val="Default"/>
        <w:rPr>
          <w:szCs w:val="23"/>
        </w:rPr>
      </w:pPr>
      <w:r w:rsidRPr="00674025">
        <w:rPr>
          <w:b/>
          <w:bCs/>
          <w:szCs w:val="23"/>
        </w:rPr>
        <w:t xml:space="preserve">I – (Interesting): </w:t>
      </w:r>
      <w:r w:rsidRPr="00674025">
        <w:rPr>
          <w:szCs w:val="23"/>
        </w:rPr>
        <w:t xml:space="preserve">Write what you found most interesting about your reading. </w:t>
      </w:r>
    </w:p>
    <w:p w:rsidR="00674025" w:rsidRPr="00674025" w:rsidRDefault="00674025" w:rsidP="00674025">
      <w:pPr>
        <w:pStyle w:val="Default"/>
        <w:rPr>
          <w:szCs w:val="23"/>
        </w:rPr>
      </w:pPr>
    </w:p>
    <w:p w:rsidR="00674025" w:rsidRPr="00674025" w:rsidRDefault="00674025" w:rsidP="00674025">
      <w:pPr>
        <w:pStyle w:val="Default"/>
        <w:rPr>
          <w:szCs w:val="23"/>
        </w:rPr>
      </w:pPr>
    </w:p>
    <w:p w:rsidR="00674025" w:rsidRDefault="00674025" w:rsidP="00674025">
      <w:pPr>
        <w:pStyle w:val="Default"/>
        <w:rPr>
          <w:szCs w:val="23"/>
        </w:rPr>
      </w:pPr>
    </w:p>
    <w:p w:rsidR="00674025" w:rsidRPr="00674025" w:rsidRDefault="00674025" w:rsidP="00674025">
      <w:pPr>
        <w:pStyle w:val="Default"/>
        <w:rPr>
          <w:szCs w:val="23"/>
        </w:rPr>
      </w:pPr>
    </w:p>
    <w:p w:rsidR="00674025" w:rsidRPr="00674025" w:rsidRDefault="00674025" w:rsidP="00674025">
      <w:pPr>
        <w:pStyle w:val="Default"/>
        <w:rPr>
          <w:szCs w:val="23"/>
        </w:rPr>
      </w:pPr>
    </w:p>
    <w:p w:rsidR="00674025" w:rsidRPr="00674025" w:rsidRDefault="00674025" w:rsidP="00674025">
      <w:pPr>
        <w:pStyle w:val="Default"/>
        <w:rPr>
          <w:szCs w:val="23"/>
        </w:rPr>
      </w:pPr>
    </w:p>
    <w:p w:rsidR="00674025" w:rsidRPr="00674025" w:rsidRDefault="00674025" w:rsidP="00674025">
      <w:pPr>
        <w:spacing w:after="0" w:line="240" w:lineRule="auto"/>
        <w:rPr>
          <w:sz w:val="24"/>
          <w:szCs w:val="23"/>
        </w:rPr>
      </w:pPr>
      <w:r w:rsidRPr="00674025">
        <w:rPr>
          <w:b/>
          <w:bCs/>
          <w:sz w:val="24"/>
          <w:szCs w:val="23"/>
        </w:rPr>
        <w:t>O – (</w:t>
      </w:r>
      <w:proofErr w:type="spellStart"/>
      <w:r w:rsidRPr="00674025">
        <w:rPr>
          <w:b/>
          <w:bCs/>
          <w:sz w:val="24"/>
          <w:szCs w:val="23"/>
        </w:rPr>
        <w:t>Oooohhhh</w:t>
      </w:r>
      <w:proofErr w:type="spellEnd"/>
      <w:r w:rsidRPr="00674025">
        <w:rPr>
          <w:b/>
          <w:bCs/>
          <w:sz w:val="24"/>
          <w:szCs w:val="23"/>
        </w:rPr>
        <w:t xml:space="preserve">!): </w:t>
      </w:r>
      <w:r w:rsidRPr="00674025">
        <w:rPr>
          <w:sz w:val="24"/>
          <w:szCs w:val="23"/>
        </w:rPr>
        <w:t>Write what you found to be most surprising during your reading.</w:t>
      </w:r>
    </w:p>
    <w:p w:rsidR="00674025" w:rsidRPr="00674025" w:rsidRDefault="00674025" w:rsidP="00674025">
      <w:pPr>
        <w:spacing w:after="0" w:line="240" w:lineRule="auto"/>
        <w:rPr>
          <w:sz w:val="24"/>
          <w:szCs w:val="23"/>
        </w:rPr>
      </w:pPr>
    </w:p>
    <w:p w:rsidR="00674025" w:rsidRPr="00674025" w:rsidRDefault="00674025" w:rsidP="00674025">
      <w:pPr>
        <w:spacing w:after="0" w:line="240" w:lineRule="auto"/>
        <w:rPr>
          <w:sz w:val="24"/>
          <w:szCs w:val="23"/>
        </w:rPr>
      </w:pPr>
    </w:p>
    <w:p w:rsidR="00674025" w:rsidRDefault="00674025" w:rsidP="00674025">
      <w:pPr>
        <w:spacing w:after="0" w:line="240" w:lineRule="auto"/>
        <w:rPr>
          <w:sz w:val="24"/>
          <w:szCs w:val="23"/>
        </w:rPr>
      </w:pPr>
    </w:p>
    <w:p w:rsidR="00674025" w:rsidRPr="00674025" w:rsidRDefault="00674025" w:rsidP="00674025">
      <w:pPr>
        <w:spacing w:after="0" w:line="240" w:lineRule="auto"/>
        <w:rPr>
          <w:sz w:val="24"/>
          <w:szCs w:val="23"/>
        </w:rPr>
      </w:pPr>
    </w:p>
    <w:p w:rsidR="00674025" w:rsidRPr="00674025" w:rsidRDefault="00674025" w:rsidP="00674025">
      <w:pPr>
        <w:spacing w:after="0" w:line="240" w:lineRule="auto"/>
        <w:rPr>
          <w:sz w:val="24"/>
          <w:szCs w:val="23"/>
        </w:rPr>
      </w:pPr>
    </w:p>
    <w:p w:rsidR="00674025" w:rsidRPr="00674025" w:rsidRDefault="00674025" w:rsidP="00674025">
      <w:pPr>
        <w:pStyle w:val="Default"/>
        <w:rPr>
          <w:sz w:val="28"/>
        </w:rPr>
      </w:pPr>
    </w:p>
    <w:p w:rsidR="00674025" w:rsidRPr="00674025" w:rsidRDefault="00674025" w:rsidP="00674025">
      <w:pPr>
        <w:spacing w:after="0" w:line="240" w:lineRule="auto"/>
        <w:rPr>
          <w:sz w:val="24"/>
        </w:rPr>
      </w:pPr>
      <w:r w:rsidRPr="00674025">
        <w:rPr>
          <w:sz w:val="24"/>
        </w:rPr>
        <w:t xml:space="preserve"> </w:t>
      </w:r>
      <w:r w:rsidRPr="00674025">
        <w:rPr>
          <w:b/>
          <w:bCs/>
          <w:sz w:val="24"/>
          <w:szCs w:val="23"/>
        </w:rPr>
        <w:t>U– (</w:t>
      </w:r>
      <w:proofErr w:type="spellStart"/>
      <w:r w:rsidRPr="00674025">
        <w:rPr>
          <w:b/>
          <w:bCs/>
          <w:sz w:val="24"/>
          <w:szCs w:val="23"/>
        </w:rPr>
        <w:t>Ummm</w:t>
      </w:r>
      <w:proofErr w:type="spellEnd"/>
      <w:r w:rsidRPr="00674025">
        <w:rPr>
          <w:b/>
          <w:bCs/>
          <w:sz w:val="24"/>
          <w:szCs w:val="23"/>
        </w:rPr>
        <w:t xml:space="preserve">??): </w:t>
      </w:r>
      <w:r w:rsidRPr="00674025">
        <w:rPr>
          <w:sz w:val="24"/>
          <w:szCs w:val="23"/>
        </w:rPr>
        <w:t>Write at least one question you have as a result of your reading.</w:t>
      </w:r>
    </w:p>
    <w:sectPr w:rsidR="00674025" w:rsidRPr="00674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03EB"/>
    <w:multiLevelType w:val="hybridMultilevel"/>
    <w:tmpl w:val="FE36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10073"/>
    <w:multiLevelType w:val="hybridMultilevel"/>
    <w:tmpl w:val="73EA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A0568"/>
    <w:multiLevelType w:val="hybridMultilevel"/>
    <w:tmpl w:val="5FD8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03417"/>
    <w:multiLevelType w:val="hybridMultilevel"/>
    <w:tmpl w:val="3A9E48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2C1247"/>
    <w:multiLevelType w:val="hybridMultilevel"/>
    <w:tmpl w:val="E894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83B2E"/>
    <w:multiLevelType w:val="hybridMultilevel"/>
    <w:tmpl w:val="027E12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D947900"/>
    <w:multiLevelType w:val="hybridMultilevel"/>
    <w:tmpl w:val="68CA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B7"/>
    <w:rsid w:val="00127FB5"/>
    <w:rsid w:val="00207BFA"/>
    <w:rsid w:val="002356EC"/>
    <w:rsid w:val="002A0E61"/>
    <w:rsid w:val="002A2BC6"/>
    <w:rsid w:val="0049072A"/>
    <w:rsid w:val="004A694B"/>
    <w:rsid w:val="004B384C"/>
    <w:rsid w:val="00501339"/>
    <w:rsid w:val="005259B3"/>
    <w:rsid w:val="005A79FE"/>
    <w:rsid w:val="00674025"/>
    <w:rsid w:val="00686BF7"/>
    <w:rsid w:val="00735694"/>
    <w:rsid w:val="009438A5"/>
    <w:rsid w:val="0097539C"/>
    <w:rsid w:val="009E4945"/>
    <w:rsid w:val="00AF0738"/>
    <w:rsid w:val="00AF4A52"/>
    <w:rsid w:val="00B177C1"/>
    <w:rsid w:val="00B87500"/>
    <w:rsid w:val="00BC49B7"/>
    <w:rsid w:val="00BD543A"/>
    <w:rsid w:val="00CF1E0A"/>
    <w:rsid w:val="00D2739E"/>
    <w:rsid w:val="00D300A7"/>
    <w:rsid w:val="00D65CA5"/>
    <w:rsid w:val="00D92676"/>
    <w:rsid w:val="00E60C4D"/>
    <w:rsid w:val="00F6749C"/>
    <w:rsid w:val="00FA47ED"/>
    <w:rsid w:val="00FA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49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07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73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40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49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07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73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40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onews.com/2013/8/28/wished-you-could-celebrate-your-birthday-more-often-you-may-want-to-consider-exoplanet-kepler-78b" TargetMode="External"/><Relationship Id="rId13" Type="http://schemas.openxmlformats.org/officeDocument/2006/relationships/hyperlink" Target="http://blogs.smithsonianmag.com/aroundthemall/2013/03/the-greatest-rb-singer-who-never-existe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iencenewsforkids.org/2013/08/foreign-lionfish-aquarium-castoffs-have-been-invading-american-coastal-waters-at-an-alarming-rate-and-gobbling-up-the-natives/" TargetMode="External"/><Relationship Id="rId12" Type="http://schemas.openxmlformats.org/officeDocument/2006/relationships/hyperlink" Target="http://www.bbc.co.uk/news/entertainment-arts-2401418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washingtonpost.com/blogs/answer-sheet/wp/2013/01/22/top-10-skills-children-learn-from-the-ar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xxonmobilperspectives.com/2012/01/27/what-am-i-paying-for-in-the-price-of-a-gallon-of-gasoline-2/?utm_content=what%20am%20i%20paying%20for%20in%20the%20price%20of%20a%20gallon%20of%20gasoline&amp;utm_source=Outbrain&amp;utm_medium=cpc&amp;utm_campaign=Perspectives_-_Tier_1" TargetMode="External"/><Relationship Id="rId10" Type="http://schemas.openxmlformats.org/officeDocument/2006/relationships/hyperlink" Target="http://www.bbc.co.uk/news/world-europe-239894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daily.com/videos/2005/0501-the_next_nohitter_may.htm" TargetMode="External"/><Relationship Id="rId14" Type="http://schemas.openxmlformats.org/officeDocument/2006/relationships/hyperlink" Target="http://articles.washingtonpost.com/2013-08-13/national/41374253_1_mice-sugar-consumption-fem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2013-10-07T13:41:00Z</cp:lastPrinted>
  <dcterms:created xsi:type="dcterms:W3CDTF">2013-10-07T13:42:00Z</dcterms:created>
  <dcterms:modified xsi:type="dcterms:W3CDTF">2013-10-07T13:42:00Z</dcterms:modified>
</cp:coreProperties>
</file>